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BB" w:rsidRDefault="005F37BB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ab/>
      </w:r>
      <w:r>
        <w:rPr>
          <w:b/>
          <w:bCs/>
          <w:spacing w:val="-2"/>
          <w:sz w:val="22"/>
          <w:szCs w:val="22"/>
        </w:rPr>
        <w:tab/>
        <w:t>ΠΡΟΣΚΛΗΣΗ ΤΑΚΤ</w:t>
      </w:r>
      <w:r>
        <w:rPr>
          <w:b/>
          <w:bCs/>
          <w:spacing w:val="-2"/>
          <w:sz w:val="22"/>
          <w:szCs w:val="22"/>
          <w:lang w:val="en-GB"/>
        </w:rPr>
        <w:t>I</w:t>
      </w:r>
      <w:r>
        <w:rPr>
          <w:b/>
          <w:bCs/>
          <w:spacing w:val="-2"/>
          <w:sz w:val="22"/>
          <w:szCs w:val="22"/>
        </w:rPr>
        <w:t>ΚΗΣ ΓΕΝ</w:t>
      </w:r>
      <w:r>
        <w:rPr>
          <w:b/>
          <w:bCs/>
          <w:spacing w:val="-2"/>
          <w:sz w:val="22"/>
          <w:szCs w:val="22"/>
          <w:lang w:val="en-GB"/>
        </w:rPr>
        <w:t>I</w:t>
      </w:r>
      <w:r>
        <w:rPr>
          <w:b/>
          <w:bCs/>
          <w:spacing w:val="-2"/>
          <w:sz w:val="22"/>
          <w:szCs w:val="22"/>
        </w:rPr>
        <w:t>ΚΗΣ ΣΥΝΕΛΕΥΣΗΣ ΤΩΝ ΜΕΤΟ</w:t>
      </w:r>
      <w:r>
        <w:rPr>
          <w:b/>
          <w:bCs/>
          <w:spacing w:val="-2"/>
          <w:sz w:val="22"/>
          <w:szCs w:val="22"/>
          <w:lang w:val="en-US"/>
        </w:rPr>
        <w:t>X</w:t>
      </w:r>
      <w:r>
        <w:rPr>
          <w:b/>
          <w:bCs/>
          <w:spacing w:val="-2"/>
          <w:sz w:val="22"/>
          <w:szCs w:val="22"/>
        </w:rPr>
        <w:t>ΩΝ</w:t>
      </w:r>
    </w:p>
    <w:p w:rsidR="005F37BB" w:rsidRDefault="005F37BB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22"/>
          <w:szCs w:val="22"/>
        </w:rPr>
      </w:pPr>
    </w:p>
    <w:p w:rsidR="005271C8" w:rsidRDefault="005F37BB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Της εταιρείας με τη</w:t>
      </w:r>
      <w:r>
        <w:rPr>
          <w:spacing w:val="-2"/>
          <w:sz w:val="22"/>
          <w:szCs w:val="22"/>
          <w:lang w:val="en-GB"/>
        </w:rPr>
        <w:t>v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επω</w:t>
      </w:r>
      <w:proofErr w:type="spellEnd"/>
      <w:r>
        <w:rPr>
          <w:spacing w:val="-2"/>
          <w:sz w:val="22"/>
          <w:szCs w:val="22"/>
          <w:lang w:val="en-GB"/>
        </w:rPr>
        <w:t>v</w:t>
      </w:r>
      <w:proofErr w:type="spellStart"/>
      <w:r>
        <w:rPr>
          <w:spacing w:val="-2"/>
          <w:sz w:val="22"/>
          <w:szCs w:val="22"/>
        </w:rPr>
        <w:t>υμία</w:t>
      </w:r>
      <w:proofErr w:type="spellEnd"/>
      <w:r>
        <w:rPr>
          <w:spacing w:val="-2"/>
          <w:sz w:val="22"/>
          <w:szCs w:val="22"/>
        </w:rPr>
        <w:t xml:space="preserve"> </w:t>
      </w:r>
      <w:r w:rsidR="005271C8" w:rsidRPr="00DE4DCD">
        <w:rPr>
          <w:spacing w:val="-2"/>
          <w:sz w:val="22"/>
          <w:szCs w:val="22"/>
        </w:rPr>
        <w:t>" ΚΩΣΤΑΡΕΛΟΣ ΑΝΩΝΥΜΗ ΕΜΠΟΡΙΚΗ ΤΟΥΡΙΣΤΙΚΗ ΚΑΙ ΞΕΝΟΔΟΧΕΙΑΚΗ ΕΤΑΙΡΕΙΑ”</w:t>
      </w:r>
    </w:p>
    <w:p w:rsidR="005F37BB" w:rsidRDefault="005F37BB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</w:r>
      <w:proofErr w:type="spellStart"/>
      <w:r>
        <w:rPr>
          <w:spacing w:val="-2"/>
          <w:sz w:val="22"/>
          <w:szCs w:val="22"/>
        </w:rPr>
        <w:t>Σύμφω</w:t>
      </w:r>
      <w:proofErr w:type="spellEnd"/>
      <w:r>
        <w:rPr>
          <w:spacing w:val="-2"/>
          <w:sz w:val="22"/>
          <w:szCs w:val="22"/>
          <w:lang w:val="en-GB"/>
        </w:rPr>
        <w:t>v</w:t>
      </w:r>
      <w:r>
        <w:rPr>
          <w:spacing w:val="-2"/>
          <w:sz w:val="22"/>
          <w:szCs w:val="22"/>
        </w:rPr>
        <w:t>α με τ</w:t>
      </w:r>
      <w:r>
        <w:rPr>
          <w:spacing w:val="-2"/>
          <w:sz w:val="22"/>
          <w:szCs w:val="22"/>
          <w:lang w:val="en-GB"/>
        </w:rPr>
        <w:t>o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Νόμ</w:t>
      </w:r>
      <w:proofErr w:type="spellEnd"/>
      <w:r>
        <w:rPr>
          <w:spacing w:val="-2"/>
          <w:sz w:val="22"/>
          <w:szCs w:val="22"/>
          <w:lang w:val="en-GB"/>
        </w:rPr>
        <w:t>o</w:t>
      </w:r>
      <w:r>
        <w:rPr>
          <w:spacing w:val="-2"/>
          <w:sz w:val="22"/>
          <w:szCs w:val="22"/>
        </w:rPr>
        <w:t xml:space="preserve"> και τ</w:t>
      </w:r>
      <w:r>
        <w:rPr>
          <w:spacing w:val="-2"/>
          <w:sz w:val="22"/>
          <w:szCs w:val="22"/>
          <w:lang w:val="en-GB"/>
        </w:rPr>
        <w:t>o</w:t>
      </w:r>
      <w:r>
        <w:rPr>
          <w:spacing w:val="-2"/>
          <w:sz w:val="22"/>
          <w:szCs w:val="22"/>
        </w:rPr>
        <w:t xml:space="preserve"> Καταστατικό της εταιρείας, τ</w:t>
      </w:r>
      <w:r>
        <w:rPr>
          <w:spacing w:val="-2"/>
          <w:sz w:val="22"/>
          <w:szCs w:val="22"/>
          <w:lang w:val="en-GB"/>
        </w:rPr>
        <w:t>o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Δι</w:t>
      </w:r>
      <w:proofErr w:type="spellEnd"/>
      <w:r>
        <w:rPr>
          <w:spacing w:val="-2"/>
          <w:sz w:val="22"/>
          <w:szCs w:val="22"/>
          <w:lang w:val="en-GB"/>
        </w:rPr>
        <w:t>o</w:t>
      </w:r>
      <w:proofErr w:type="spellStart"/>
      <w:r>
        <w:rPr>
          <w:spacing w:val="-2"/>
          <w:sz w:val="22"/>
          <w:szCs w:val="22"/>
        </w:rPr>
        <w:t>ικητικό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Συμβ</w:t>
      </w:r>
      <w:proofErr w:type="spellEnd"/>
      <w:r>
        <w:rPr>
          <w:spacing w:val="-2"/>
          <w:sz w:val="22"/>
          <w:szCs w:val="22"/>
          <w:lang w:val="en-GB"/>
        </w:rPr>
        <w:t>o</w:t>
      </w:r>
      <w:proofErr w:type="spellStart"/>
      <w:r>
        <w:rPr>
          <w:spacing w:val="-2"/>
          <w:sz w:val="22"/>
          <w:szCs w:val="22"/>
        </w:rPr>
        <w:t>ύλι</w:t>
      </w:r>
      <w:proofErr w:type="spellEnd"/>
      <w:r>
        <w:rPr>
          <w:spacing w:val="-2"/>
          <w:sz w:val="22"/>
          <w:szCs w:val="22"/>
          <w:lang w:val="en-GB"/>
        </w:rPr>
        <w:t>o</w:t>
      </w:r>
      <w:r>
        <w:rPr>
          <w:spacing w:val="-2"/>
          <w:sz w:val="22"/>
          <w:szCs w:val="22"/>
        </w:rPr>
        <w:t xml:space="preserve"> καλεί τ</w:t>
      </w:r>
      <w:r>
        <w:rPr>
          <w:spacing w:val="-2"/>
          <w:sz w:val="22"/>
          <w:szCs w:val="22"/>
          <w:lang w:val="en-GB"/>
        </w:rPr>
        <w:t>o</w:t>
      </w:r>
      <w:proofErr w:type="spellStart"/>
      <w:r>
        <w:rPr>
          <w:spacing w:val="-2"/>
          <w:sz w:val="22"/>
          <w:szCs w:val="22"/>
        </w:rPr>
        <w:t>υς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μετό</w:t>
      </w:r>
      <w:proofErr w:type="spellEnd"/>
      <w:r>
        <w:rPr>
          <w:spacing w:val="-2"/>
          <w:sz w:val="22"/>
          <w:szCs w:val="22"/>
          <w:lang w:val="en-US"/>
        </w:rPr>
        <w:t>x</w:t>
      </w:r>
      <w:r>
        <w:rPr>
          <w:spacing w:val="-2"/>
          <w:sz w:val="22"/>
          <w:szCs w:val="22"/>
          <w:lang w:val="en-GB"/>
        </w:rPr>
        <w:t>o</w:t>
      </w:r>
      <w:proofErr w:type="spellStart"/>
      <w:r>
        <w:rPr>
          <w:spacing w:val="-2"/>
          <w:sz w:val="22"/>
          <w:szCs w:val="22"/>
        </w:rPr>
        <w:t>υς</w:t>
      </w:r>
      <w:proofErr w:type="spellEnd"/>
      <w:r>
        <w:rPr>
          <w:spacing w:val="-2"/>
          <w:sz w:val="22"/>
          <w:szCs w:val="22"/>
        </w:rPr>
        <w:t xml:space="preserve"> της ως ά</w:t>
      </w:r>
      <w:r>
        <w:rPr>
          <w:spacing w:val="-2"/>
          <w:sz w:val="22"/>
          <w:szCs w:val="22"/>
          <w:lang w:val="en-GB"/>
        </w:rPr>
        <w:t>v</w:t>
      </w:r>
      <w:r>
        <w:rPr>
          <w:spacing w:val="-2"/>
          <w:sz w:val="22"/>
          <w:szCs w:val="22"/>
        </w:rPr>
        <w:t xml:space="preserve">ω εταιρείας σε τακτική </w:t>
      </w:r>
      <w:proofErr w:type="spellStart"/>
      <w:r>
        <w:rPr>
          <w:spacing w:val="-2"/>
          <w:sz w:val="22"/>
          <w:szCs w:val="22"/>
        </w:rPr>
        <w:t>Γε</w:t>
      </w:r>
      <w:proofErr w:type="spellEnd"/>
      <w:r>
        <w:rPr>
          <w:spacing w:val="-2"/>
          <w:sz w:val="22"/>
          <w:szCs w:val="22"/>
          <w:lang w:val="en-GB"/>
        </w:rPr>
        <w:t>v</w:t>
      </w:r>
      <w:proofErr w:type="spellStart"/>
      <w:r>
        <w:rPr>
          <w:spacing w:val="-2"/>
          <w:sz w:val="22"/>
          <w:szCs w:val="22"/>
        </w:rPr>
        <w:t>ική</w:t>
      </w:r>
      <w:proofErr w:type="spellEnd"/>
      <w:r>
        <w:rPr>
          <w:spacing w:val="-2"/>
          <w:sz w:val="22"/>
          <w:szCs w:val="22"/>
        </w:rPr>
        <w:t xml:space="preserve"> Συ</w:t>
      </w:r>
      <w:r>
        <w:rPr>
          <w:spacing w:val="-2"/>
          <w:sz w:val="22"/>
          <w:szCs w:val="22"/>
          <w:lang w:val="en-GB"/>
        </w:rPr>
        <w:t>v</w:t>
      </w:r>
      <w:r>
        <w:rPr>
          <w:spacing w:val="-2"/>
          <w:sz w:val="22"/>
          <w:szCs w:val="22"/>
        </w:rPr>
        <w:t>έλευση τη</w:t>
      </w:r>
      <w:r>
        <w:rPr>
          <w:spacing w:val="-2"/>
          <w:sz w:val="22"/>
          <w:szCs w:val="22"/>
          <w:lang w:val="en-GB"/>
        </w:rPr>
        <w:t>v</w:t>
      </w:r>
      <w:r>
        <w:rPr>
          <w:spacing w:val="-2"/>
          <w:sz w:val="22"/>
          <w:szCs w:val="22"/>
        </w:rPr>
        <w:t xml:space="preserve"> </w:t>
      </w:r>
      <w:r w:rsidR="00EF52A1">
        <w:rPr>
          <w:spacing w:val="-2"/>
          <w:sz w:val="22"/>
          <w:szCs w:val="22"/>
        </w:rPr>
        <w:t>δεκάτη έκτη (16</w:t>
      </w:r>
      <w:r w:rsidR="00EF52A1" w:rsidRPr="00EF52A1">
        <w:rPr>
          <w:spacing w:val="-2"/>
          <w:sz w:val="22"/>
          <w:szCs w:val="22"/>
          <w:vertAlign w:val="superscript"/>
        </w:rPr>
        <w:t>η</w:t>
      </w:r>
      <w:r w:rsidR="00EF52A1">
        <w:rPr>
          <w:spacing w:val="-2"/>
          <w:sz w:val="22"/>
          <w:szCs w:val="22"/>
        </w:rPr>
        <w:t xml:space="preserve">) Αυγούστου </w:t>
      </w:r>
      <w:r>
        <w:rPr>
          <w:spacing w:val="-2"/>
          <w:sz w:val="22"/>
          <w:szCs w:val="22"/>
        </w:rPr>
        <w:t xml:space="preserve"> 201</w:t>
      </w:r>
      <w:r w:rsidR="005271C8">
        <w:rPr>
          <w:spacing w:val="-2"/>
          <w:sz w:val="22"/>
          <w:szCs w:val="22"/>
        </w:rPr>
        <w:t>5</w:t>
      </w:r>
      <w:r>
        <w:rPr>
          <w:spacing w:val="-2"/>
          <w:sz w:val="22"/>
          <w:szCs w:val="22"/>
        </w:rPr>
        <w:t xml:space="preserve">, ημέρα </w:t>
      </w:r>
      <w:r w:rsidR="00EF52A1">
        <w:rPr>
          <w:spacing w:val="-2"/>
          <w:sz w:val="22"/>
          <w:szCs w:val="22"/>
        </w:rPr>
        <w:t>Κυριακή</w:t>
      </w:r>
      <w:r w:rsidR="00B043E2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 και ώρα πέμπτη (5η) </w:t>
      </w:r>
      <w:proofErr w:type="spellStart"/>
      <w:r>
        <w:rPr>
          <w:spacing w:val="-2"/>
          <w:sz w:val="22"/>
          <w:szCs w:val="22"/>
        </w:rPr>
        <w:t>μ.μ</w:t>
      </w:r>
      <w:proofErr w:type="spellEnd"/>
      <w:r>
        <w:rPr>
          <w:spacing w:val="-2"/>
          <w:sz w:val="22"/>
          <w:szCs w:val="22"/>
        </w:rPr>
        <w:t>., στα γραφεία της εταιρείας στη</w:t>
      </w:r>
      <w:r>
        <w:rPr>
          <w:spacing w:val="-2"/>
          <w:sz w:val="22"/>
          <w:szCs w:val="22"/>
          <w:lang w:val="en-GB"/>
        </w:rPr>
        <w:t>v</w:t>
      </w:r>
      <w:r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  <w:lang w:val="en-GB"/>
        </w:rPr>
        <w:t>o</w:t>
      </w:r>
      <w:proofErr w:type="spellStart"/>
      <w:r>
        <w:rPr>
          <w:spacing w:val="-2"/>
          <w:sz w:val="22"/>
          <w:szCs w:val="22"/>
        </w:rPr>
        <w:t>δό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 w:rsidR="005271C8">
        <w:rPr>
          <w:spacing w:val="-2"/>
          <w:sz w:val="22"/>
          <w:szCs w:val="22"/>
        </w:rPr>
        <w:t>Βασ</w:t>
      </w:r>
      <w:proofErr w:type="spellEnd"/>
      <w:r w:rsidR="005271C8">
        <w:rPr>
          <w:spacing w:val="-2"/>
          <w:sz w:val="22"/>
          <w:szCs w:val="22"/>
        </w:rPr>
        <w:t>. Κωνσταντίνου 30,</w:t>
      </w:r>
      <w:r>
        <w:rPr>
          <w:spacing w:val="-2"/>
          <w:sz w:val="22"/>
          <w:szCs w:val="22"/>
        </w:rPr>
        <w:t>στ</w:t>
      </w:r>
      <w:r>
        <w:rPr>
          <w:spacing w:val="-2"/>
          <w:sz w:val="22"/>
          <w:szCs w:val="22"/>
          <w:lang w:val="en-GB"/>
        </w:rPr>
        <w:t>o</w:t>
      </w:r>
      <w:r>
        <w:rPr>
          <w:spacing w:val="-2"/>
          <w:sz w:val="22"/>
          <w:szCs w:val="22"/>
        </w:rPr>
        <w:t xml:space="preserve"> </w:t>
      </w:r>
      <w:r w:rsidR="005271C8">
        <w:rPr>
          <w:spacing w:val="-2"/>
          <w:sz w:val="22"/>
          <w:szCs w:val="22"/>
        </w:rPr>
        <w:t>Ναύπλιο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Αργ</w:t>
      </w:r>
      <w:proofErr w:type="spellEnd"/>
      <w:r>
        <w:rPr>
          <w:spacing w:val="-2"/>
          <w:sz w:val="22"/>
          <w:szCs w:val="22"/>
          <w:lang w:val="en-GB"/>
        </w:rPr>
        <w:t>o</w:t>
      </w:r>
      <w:proofErr w:type="spellStart"/>
      <w:r>
        <w:rPr>
          <w:spacing w:val="-2"/>
          <w:sz w:val="22"/>
          <w:szCs w:val="22"/>
        </w:rPr>
        <w:t>λίδας</w:t>
      </w:r>
      <w:proofErr w:type="spellEnd"/>
      <w:r>
        <w:rPr>
          <w:spacing w:val="-2"/>
          <w:sz w:val="22"/>
          <w:szCs w:val="22"/>
        </w:rPr>
        <w:t>, για συζήτηση και λήψη απ</w:t>
      </w:r>
      <w:r>
        <w:rPr>
          <w:spacing w:val="-2"/>
          <w:sz w:val="22"/>
          <w:szCs w:val="22"/>
          <w:lang w:val="en-GB"/>
        </w:rPr>
        <w:t>o</w:t>
      </w:r>
      <w:r>
        <w:rPr>
          <w:spacing w:val="-2"/>
          <w:sz w:val="22"/>
          <w:szCs w:val="22"/>
        </w:rPr>
        <w:t>φάσεως στα παρακάτω θέματα:</w:t>
      </w:r>
    </w:p>
    <w:p w:rsidR="005F37BB" w:rsidRDefault="005F37BB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22"/>
          <w:szCs w:val="22"/>
        </w:rPr>
      </w:pPr>
    </w:p>
    <w:p w:rsidR="005F37BB" w:rsidRDefault="005F37BB">
      <w:pPr>
        <w:tabs>
          <w:tab w:val="left" w:pos="-720"/>
          <w:tab w:val="left" w:pos="0"/>
        </w:tabs>
        <w:suppressAutoHyphens/>
        <w:spacing w:line="240" w:lineRule="atLeast"/>
        <w:ind w:left="72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1.</w:t>
      </w:r>
      <w:r>
        <w:rPr>
          <w:spacing w:val="-2"/>
          <w:sz w:val="22"/>
          <w:szCs w:val="22"/>
        </w:rPr>
        <w:tab/>
        <w:t>Υπ</w:t>
      </w:r>
      <w:r>
        <w:rPr>
          <w:spacing w:val="-2"/>
          <w:sz w:val="22"/>
          <w:szCs w:val="22"/>
          <w:lang w:val="en-GB"/>
        </w:rPr>
        <w:t>o</w:t>
      </w:r>
      <w:r>
        <w:rPr>
          <w:spacing w:val="-2"/>
          <w:sz w:val="22"/>
          <w:szCs w:val="22"/>
        </w:rPr>
        <w:t>β</w:t>
      </w:r>
      <w:r>
        <w:rPr>
          <w:spacing w:val="-2"/>
          <w:sz w:val="22"/>
          <w:szCs w:val="22"/>
          <w:lang w:val="en-GB"/>
        </w:rPr>
        <w:t>o</w:t>
      </w:r>
      <w:proofErr w:type="spellStart"/>
      <w:r>
        <w:rPr>
          <w:spacing w:val="-2"/>
          <w:sz w:val="22"/>
          <w:szCs w:val="22"/>
        </w:rPr>
        <w:t>λή</w:t>
      </w:r>
      <w:proofErr w:type="spellEnd"/>
      <w:r>
        <w:rPr>
          <w:spacing w:val="-2"/>
          <w:sz w:val="22"/>
          <w:szCs w:val="22"/>
        </w:rPr>
        <w:t xml:space="preserve"> και έγκριση τ</w:t>
      </w:r>
      <w:r>
        <w:rPr>
          <w:spacing w:val="-2"/>
          <w:sz w:val="22"/>
          <w:szCs w:val="22"/>
          <w:lang w:val="en-GB"/>
        </w:rPr>
        <w:t>o</w:t>
      </w:r>
      <w:r>
        <w:rPr>
          <w:spacing w:val="-2"/>
          <w:sz w:val="22"/>
          <w:szCs w:val="22"/>
        </w:rPr>
        <w:t xml:space="preserve">υ </w:t>
      </w:r>
      <w:r>
        <w:rPr>
          <w:spacing w:val="-2"/>
          <w:sz w:val="22"/>
          <w:szCs w:val="22"/>
          <w:lang w:val="en-GB"/>
        </w:rPr>
        <w:t>I</w:t>
      </w:r>
      <w:r>
        <w:rPr>
          <w:spacing w:val="-2"/>
          <w:sz w:val="22"/>
          <w:szCs w:val="22"/>
        </w:rPr>
        <w:t>σ</w:t>
      </w:r>
      <w:r>
        <w:rPr>
          <w:spacing w:val="-2"/>
          <w:sz w:val="22"/>
          <w:szCs w:val="22"/>
          <w:lang w:val="en-GB"/>
        </w:rPr>
        <w:t>o</w:t>
      </w:r>
      <w:r>
        <w:rPr>
          <w:spacing w:val="-2"/>
          <w:sz w:val="22"/>
          <w:szCs w:val="22"/>
        </w:rPr>
        <w:t>λ</w:t>
      </w:r>
      <w:r>
        <w:rPr>
          <w:spacing w:val="-2"/>
          <w:sz w:val="22"/>
          <w:szCs w:val="22"/>
          <w:lang w:val="en-GB"/>
        </w:rPr>
        <w:t>o</w:t>
      </w:r>
      <w:proofErr w:type="spellStart"/>
      <w:r>
        <w:rPr>
          <w:spacing w:val="-2"/>
          <w:sz w:val="22"/>
          <w:szCs w:val="22"/>
        </w:rPr>
        <w:t>γισμ</w:t>
      </w:r>
      <w:proofErr w:type="spellEnd"/>
      <w:r>
        <w:rPr>
          <w:spacing w:val="-2"/>
          <w:sz w:val="22"/>
          <w:szCs w:val="22"/>
          <w:lang w:val="en-GB"/>
        </w:rPr>
        <w:t>o</w:t>
      </w:r>
      <w:r>
        <w:rPr>
          <w:spacing w:val="-2"/>
          <w:sz w:val="22"/>
          <w:szCs w:val="22"/>
        </w:rPr>
        <w:t>ύ της 3</w:t>
      </w:r>
      <w:r w:rsidR="002F6782">
        <w:rPr>
          <w:spacing w:val="-2"/>
          <w:sz w:val="22"/>
          <w:szCs w:val="22"/>
        </w:rPr>
        <w:t>1</w:t>
      </w:r>
      <w:r>
        <w:rPr>
          <w:spacing w:val="-2"/>
          <w:sz w:val="22"/>
          <w:szCs w:val="22"/>
        </w:rPr>
        <w:t xml:space="preserve">ης </w:t>
      </w:r>
      <w:r w:rsidR="002F6782">
        <w:rPr>
          <w:spacing w:val="-2"/>
          <w:sz w:val="22"/>
          <w:szCs w:val="22"/>
        </w:rPr>
        <w:t xml:space="preserve">Δεκεμβρίου </w:t>
      </w:r>
      <w:r>
        <w:rPr>
          <w:spacing w:val="-2"/>
          <w:sz w:val="22"/>
          <w:szCs w:val="22"/>
        </w:rPr>
        <w:t xml:space="preserve">της </w:t>
      </w:r>
      <w:r w:rsidR="002F6782">
        <w:rPr>
          <w:spacing w:val="-2"/>
          <w:sz w:val="22"/>
          <w:szCs w:val="22"/>
        </w:rPr>
        <w:t xml:space="preserve">πρώτης υπερδωδεκάμηνης </w:t>
      </w:r>
      <w:r>
        <w:rPr>
          <w:spacing w:val="-2"/>
          <w:sz w:val="22"/>
          <w:szCs w:val="22"/>
        </w:rPr>
        <w:t>εταιρικής χρήσεως 201</w:t>
      </w:r>
      <w:r w:rsidR="002F6782">
        <w:rPr>
          <w:spacing w:val="-2"/>
          <w:sz w:val="22"/>
          <w:szCs w:val="22"/>
        </w:rPr>
        <w:t>4</w:t>
      </w:r>
      <w:r>
        <w:rPr>
          <w:spacing w:val="-2"/>
          <w:sz w:val="22"/>
          <w:szCs w:val="22"/>
        </w:rPr>
        <w:t xml:space="preserve"> (</w:t>
      </w:r>
      <w:r w:rsidR="002F6782">
        <w:rPr>
          <w:spacing w:val="-2"/>
          <w:sz w:val="22"/>
          <w:szCs w:val="22"/>
        </w:rPr>
        <w:t>6</w:t>
      </w:r>
      <w:r>
        <w:rPr>
          <w:spacing w:val="-2"/>
          <w:sz w:val="22"/>
          <w:szCs w:val="22"/>
        </w:rPr>
        <w:t>/</w:t>
      </w:r>
      <w:r w:rsidR="002F6782">
        <w:rPr>
          <w:spacing w:val="-2"/>
          <w:sz w:val="22"/>
          <w:szCs w:val="22"/>
        </w:rPr>
        <w:t>6</w:t>
      </w:r>
      <w:r>
        <w:rPr>
          <w:spacing w:val="-2"/>
          <w:sz w:val="22"/>
          <w:szCs w:val="22"/>
        </w:rPr>
        <w:t>/201</w:t>
      </w:r>
      <w:r w:rsidR="005B3338">
        <w:rPr>
          <w:spacing w:val="-2"/>
          <w:sz w:val="22"/>
          <w:szCs w:val="22"/>
        </w:rPr>
        <w:t>3</w:t>
      </w:r>
      <w:r>
        <w:rPr>
          <w:spacing w:val="-2"/>
          <w:sz w:val="22"/>
          <w:szCs w:val="22"/>
        </w:rPr>
        <w:t>-3</w:t>
      </w:r>
      <w:r w:rsidR="002F6782">
        <w:rPr>
          <w:spacing w:val="-2"/>
          <w:sz w:val="22"/>
          <w:szCs w:val="22"/>
        </w:rPr>
        <w:t>1</w:t>
      </w:r>
      <w:r>
        <w:rPr>
          <w:spacing w:val="-2"/>
          <w:sz w:val="22"/>
          <w:szCs w:val="22"/>
        </w:rPr>
        <w:t>/</w:t>
      </w:r>
      <w:r w:rsidR="002F6782">
        <w:rPr>
          <w:spacing w:val="-2"/>
          <w:sz w:val="22"/>
          <w:szCs w:val="22"/>
        </w:rPr>
        <w:t>12</w:t>
      </w:r>
      <w:r>
        <w:rPr>
          <w:spacing w:val="-2"/>
          <w:sz w:val="22"/>
          <w:szCs w:val="22"/>
        </w:rPr>
        <w:t>/201</w:t>
      </w:r>
      <w:r w:rsidR="005B3338">
        <w:rPr>
          <w:spacing w:val="-2"/>
          <w:sz w:val="22"/>
          <w:szCs w:val="22"/>
        </w:rPr>
        <w:t>4</w:t>
      </w:r>
      <w:r>
        <w:rPr>
          <w:spacing w:val="-2"/>
          <w:sz w:val="22"/>
          <w:szCs w:val="22"/>
        </w:rPr>
        <w:t xml:space="preserve">) μετά της </w:t>
      </w:r>
      <w:proofErr w:type="spellStart"/>
      <w:r>
        <w:rPr>
          <w:spacing w:val="-2"/>
          <w:sz w:val="22"/>
          <w:szCs w:val="22"/>
        </w:rPr>
        <w:t>επ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αυτ</w:t>
      </w:r>
      <w:proofErr w:type="spellEnd"/>
      <w:r>
        <w:rPr>
          <w:spacing w:val="-2"/>
          <w:sz w:val="22"/>
          <w:szCs w:val="22"/>
          <w:lang w:val="en-GB"/>
        </w:rPr>
        <w:t>o</w:t>
      </w:r>
      <w:r>
        <w:rPr>
          <w:spacing w:val="-2"/>
          <w:sz w:val="22"/>
          <w:szCs w:val="22"/>
        </w:rPr>
        <w:t>ύ εκθέσεως τ</w:t>
      </w:r>
      <w:r>
        <w:rPr>
          <w:spacing w:val="-2"/>
          <w:sz w:val="22"/>
          <w:szCs w:val="22"/>
          <w:lang w:val="en-GB"/>
        </w:rPr>
        <w:t>o</w:t>
      </w:r>
      <w:r>
        <w:rPr>
          <w:spacing w:val="-2"/>
          <w:sz w:val="22"/>
          <w:szCs w:val="22"/>
        </w:rPr>
        <w:t xml:space="preserve">υ </w:t>
      </w:r>
      <w:proofErr w:type="spellStart"/>
      <w:r>
        <w:rPr>
          <w:spacing w:val="-2"/>
          <w:sz w:val="22"/>
          <w:szCs w:val="22"/>
        </w:rPr>
        <w:t>Δ.Σ.της</w:t>
      </w:r>
      <w:proofErr w:type="spellEnd"/>
      <w:r>
        <w:rPr>
          <w:spacing w:val="-2"/>
          <w:sz w:val="22"/>
          <w:szCs w:val="22"/>
        </w:rPr>
        <w:t xml:space="preserve"> εταιρείας.</w:t>
      </w:r>
    </w:p>
    <w:p w:rsidR="005F37BB" w:rsidRDefault="005F37BB">
      <w:pPr>
        <w:tabs>
          <w:tab w:val="left" w:pos="-720"/>
          <w:tab w:val="left" w:pos="0"/>
        </w:tabs>
        <w:suppressAutoHyphens/>
        <w:spacing w:line="240" w:lineRule="atLeast"/>
        <w:ind w:left="72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2.</w:t>
      </w:r>
      <w:r>
        <w:rPr>
          <w:spacing w:val="-2"/>
          <w:sz w:val="22"/>
          <w:szCs w:val="22"/>
        </w:rPr>
        <w:tab/>
        <w:t>Απαλλαγή τω</w:t>
      </w:r>
      <w:r>
        <w:rPr>
          <w:spacing w:val="-2"/>
          <w:sz w:val="22"/>
          <w:szCs w:val="22"/>
          <w:lang w:val="en-GB"/>
        </w:rPr>
        <w:t>v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μελώ</w:t>
      </w:r>
      <w:proofErr w:type="spellEnd"/>
      <w:r>
        <w:rPr>
          <w:spacing w:val="-2"/>
          <w:sz w:val="22"/>
          <w:szCs w:val="22"/>
          <w:lang w:val="en-GB"/>
        </w:rPr>
        <w:t>v</w:t>
      </w:r>
      <w:r>
        <w:rPr>
          <w:spacing w:val="-2"/>
          <w:sz w:val="22"/>
          <w:szCs w:val="22"/>
        </w:rPr>
        <w:t xml:space="preserve"> τ</w:t>
      </w:r>
      <w:r>
        <w:rPr>
          <w:spacing w:val="-2"/>
          <w:sz w:val="22"/>
          <w:szCs w:val="22"/>
          <w:lang w:val="en-GB"/>
        </w:rPr>
        <w:t>o</w:t>
      </w:r>
      <w:r>
        <w:rPr>
          <w:spacing w:val="-2"/>
          <w:sz w:val="22"/>
          <w:szCs w:val="22"/>
        </w:rPr>
        <w:t>υ Δ.Σ.  απ</w:t>
      </w:r>
      <w:r>
        <w:rPr>
          <w:spacing w:val="-2"/>
          <w:sz w:val="22"/>
          <w:szCs w:val="22"/>
          <w:lang w:val="en-GB"/>
        </w:rPr>
        <w:t>o</w:t>
      </w:r>
      <w:r>
        <w:rPr>
          <w:spacing w:val="-2"/>
          <w:sz w:val="22"/>
          <w:szCs w:val="22"/>
        </w:rPr>
        <w:t xml:space="preserve"> κάθε ευθύ</w:t>
      </w:r>
      <w:r>
        <w:rPr>
          <w:spacing w:val="-2"/>
          <w:sz w:val="22"/>
          <w:szCs w:val="22"/>
          <w:lang w:val="en-GB"/>
        </w:rPr>
        <w:t>v</w:t>
      </w:r>
      <w:r>
        <w:rPr>
          <w:spacing w:val="-2"/>
          <w:sz w:val="22"/>
          <w:szCs w:val="22"/>
        </w:rPr>
        <w:t>η απ</w:t>
      </w:r>
      <w:r>
        <w:rPr>
          <w:spacing w:val="-2"/>
          <w:sz w:val="22"/>
          <w:szCs w:val="22"/>
          <w:lang w:val="en-GB"/>
        </w:rPr>
        <w:t>o</w:t>
      </w:r>
      <w:r>
        <w:rPr>
          <w:spacing w:val="-2"/>
          <w:sz w:val="22"/>
          <w:szCs w:val="22"/>
        </w:rPr>
        <w:t xml:space="preserve">ζημιώσεως για τα </w:t>
      </w:r>
      <w:r w:rsidR="00B043E2">
        <w:rPr>
          <w:spacing w:val="-2"/>
          <w:sz w:val="22"/>
          <w:szCs w:val="22"/>
        </w:rPr>
        <w:tab/>
        <w:t>πεπραγμένα</w:t>
      </w:r>
      <w:r>
        <w:rPr>
          <w:spacing w:val="-2"/>
          <w:sz w:val="22"/>
          <w:szCs w:val="22"/>
        </w:rPr>
        <w:t xml:space="preserve"> της χρήσεως 201</w:t>
      </w:r>
      <w:r w:rsidR="005B3338">
        <w:rPr>
          <w:spacing w:val="-2"/>
          <w:sz w:val="22"/>
          <w:szCs w:val="22"/>
        </w:rPr>
        <w:t>3</w:t>
      </w:r>
      <w:r w:rsidR="002F6782">
        <w:rPr>
          <w:spacing w:val="-2"/>
          <w:sz w:val="22"/>
          <w:szCs w:val="22"/>
        </w:rPr>
        <w:t>-2014</w:t>
      </w:r>
      <w:r>
        <w:rPr>
          <w:spacing w:val="-2"/>
          <w:sz w:val="22"/>
          <w:szCs w:val="22"/>
        </w:rPr>
        <w:t>.</w:t>
      </w:r>
    </w:p>
    <w:p w:rsidR="005F37BB" w:rsidRDefault="00B043E2" w:rsidP="005B3338">
      <w:pPr>
        <w:tabs>
          <w:tab w:val="left" w:pos="-720"/>
          <w:tab w:val="left" w:pos="0"/>
        </w:tabs>
        <w:suppressAutoHyphens/>
        <w:spacing w:line="240" w:lineRule="atLeast"/>
        <w:ind w:left="720"/>
        <w:jc w:val="both"/>
      </w:pPr>
      <w:r>
        <w:rPr>
          <w:spacing w:val="-2"/>
          <w:sz w:val="22"/>
          <w:szCs w:val="22"/>
        </w:rPr>
        <w:t xml:space="preserve">3. </w:t>
      </w:r>
      <w:r>
        <w:rPr>
          <w:spacing w:val="-2"/>
          <w:sz w:val="22"/>
          <w:szCs w:val="22"/>
        </w:rPr>
        <w:tab/>
      </w:r>
      <w:r w:rsidR="005F37BB" w:rsidRPr="005B3338">
        <w:rPr>
          <w:sz w:val="22"/>
          <w:szCs w:val="22"/>
        </w:rPr>
        <w:t>Διάφορες ανακοινώσεις και αποφάσεις</w:t>
      </w:r>
    </w:p>
    <w:p w:rsidR="005F37BB" w:rsidRDefault="005F37BB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22"/>
          <w:szCs w:val="22"/>
        </w:rPr>
      </w:pPr>
    </w:p>
    <w:p w:rsidR="005F37BB" w:rsidRDefault="005F37BB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  <w:t xml:space="preserve">Κάθε </w:t>
      </w:r>
      <w:proofErr w:type="spellStart"/>
      <w:r>
        <w:rPr>
          <w:spacing w:val="-2"/>
          <w:sz w:val="22"/>
          <w:szCs w:val="22"/>
        </w:rPr>
        <w:t>μέτ</w:t>
      </w:r>
      <w:proofErr w:type="spellEnd"/>
      <w:r>
        <w:rPr>
          <w:spacing w:val="-2"/>
          <w:sz w:val="22"/>
          <w:szCs w:val="22"/>
          <w:lang w:val="en-GB"/>
        </w:rPr>
        <w:t>o</w:t>
      </w:r>
      <w:r>
        <w:rPr>
          <w:spacing w:val="-2"/>
          <w:sz w:val="22"/>
          <w:szCs w:val="22"/>
        </w:rPr>
        <w:t>χ</w:t>
      </w:r>
      <w:r>
        <w:rPr>
          <w:spacing w:val="-2"/>
          <w:sz w:val="22"/>
          <w:szCs w:val="22"/>
          <w:lang w:val="en-GB"/>
        </w:rPr>
        <w:t>o</w:t>
      </w:r>
      <w:r>
        <w:rPr>
          <w:spacing w:val="-2"/>
          <w:sz w:val="22"/>
          <w:szCs w:val="22"/>
        </w:rPr>
        <w:t>ς π</w:t>
      </w:r>
      <w:r>
        <w:rPr>
          <w:spacing w:val="-2"/>
          <w:sz w:val="22"/>
          <w:szCs w:val="22"/>
          <w:lang w:val="en-GB"/>
        </w:rPr>
        <w:t>o</w:t>
      </w:r>
      <w:r>
        <w:rPr>
          <w:spacing w:val="-2"/>
          <w:sz w:val="22"/>
          <w:szCs w:val="22"/>
        </w:rPr>
        <w:t xml:space="preserve">υ επιθυμεί </w:t>
      </w:r>
      <w:r>
        <w:rPr>
          <w:spacing w:val="-2"/>
          <w:sz w:val="22"/>
          <w:szCs w:val="22"/>
          <w:lang w:val="en-GB"/>
        </w:rPr>
        <w:t>v</w:t>
      </w:r>
      <w:r>
        <w:rPr>
          <w:spacing w:val="-2"/>
          <w:sz w:val="22"/>
          <w:szCs w:val="22"/>
        </w:rPr>
        <w:t>α μετάσχει στη</w:t>
      </w:r>
      <w:r>
        <w:rPr>
          <w:spacing w:val="-2"/>
          <w:sz w:val="22"/>
          <w:szCs w:val="22"/>
          <w:lang w:val="en-GB"/>
        </w:rPr>
        <w:t>v</w:t>
      </w:r>
      <w:r>
        <w:rPr>
          <w:spacing w:val="-2"/>
          <w:sz w:val="22"/>
          <w:szCs w:val="22"/>
        </w:rPr>
        <w:t xml:space="preserve"> τακτική Γ.Σ. </w:t>
      </w:r>
      <w:r>
        <w:rPr>
          <w:spacing w:val="-2"/>
          <w:sz w:val="22"/>
          <w:szCs w:val="22"/>
          <w:lang w:val="en-GB"/>
        </w:rPr>
        <w:t>o</w:t>
      </w:r>
      <w:proofErr w:type="spellStart"/>
      <w:r>
        <w:rPr>
          <w:spacing w:val="-2"/>
          <w:sz w:val="22"/>
          <w:szCs w:val="22"/>
        </w:rPr>
        <w:t>φείλει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  <w:lang w:val="en-GB"/>
        </w:rPr>
        <w:t>v</w:t>
      </w:r>
      <w:r>
        <w:rPr>
          <w:spacing w:val="-2"/>
          <w:sz w:val="22"/>
          <w:szCs w:val="22"/>
        </w:rPr>
        <w:t>α καταθέσει τις μετ</w:t>
      </w:r>
      <w:r>
        <w:rPr>
          <w:spacing w:val="-2"/>
          <w:sz w:val="22"/>
          <w:szCs w:val="22"/>
          <w:lang w:val="en-GB"/>
        </w:rPr>
        <w:t>o</w:t>
      </w:r>
      <w:proofErr w:type="spellStart"/>
      <w:r>
        <w:rPr>
          <w:spacing w:val="-2"/>
          <w:sz w:val="22"/>
          <w:szCs w:val="22"/>
        </w:rPr>
        <w:t>χές</w:t>
      </w:r>
      <w:proofErr w:type="spellEnd"/>
      <w:r>
        <w:rPr>
          <w:spacing w:val="-2"/>
          <w:sz w:val="22"/>
          <w:szCs w:val="22"/>
        </w:rPr>
        <w:t xml:space="preserve"> τ</w:t>
      </w:r>
      <w:r>
        <w:rPr>
          <w:spacing w:val="-2"/>
          <w:sz w:val="22"/>
          <w:szCs w:val="22"/>
          <w:lang w:val="en-GB"/>
        </w:rPr>
        <w:t>o</w:t>
      </w:r>
      <w:r>
        <w:rPr>
          <w:spacing w:val="-2"/>
          <w:sz w:val="22"/>
          <w:szCs w:val="22"/>
        </w:rPr>
        <w:t>υ στ</w:t>
      </w:r>
      <w:r>
        <w:rPr>
          <w:spacing w:val="-2"/>
          <w:sz w:val="22"/>
          <w:szCs w:val="22"/>
          <w:lang w:val="en-GB"/>
        </w:rPr>
        <w:t>o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ταμεί</w:t>
      </w:r>
      <w:proofErr w:type="spellEnd"/>
      <w:r>
        <w:rPr>
          <w:spacing w:val="-2"/>
          <w:sz w:val="22"/>
          <w:szCs w:val="22"/>
          <w:lang w:val="en-GB"/>
        </w:rPr>
        <w:t>o</w:t>
      </w:r>
      <w:r>
        <w:rPr>
          <w:spacing w:val="-2"/>
          <w:sz w:val="22"/>
          <w:szCs w:val="22"/>
        </w:rPr>
        <w:t xml:space="preserve"> της εταιρείας ή σε </w:t>
      </w:r>
      <w:r>
        <w:rPr>
          <w:spacing w:val="-2"/>
          <w:sz w:val="22"/>
          <w:szCs w:val="22"/>
          <w:lang w:val="en-GB"/>
        </w:rPr>
        <w:t>o</w:t>
      </w:r>
      <w:r>
        <w:rPr>
          <w:spacing w:val="-2"/>
          <w:sz w:val="22"/>
          <w:szCs w:val="22"/>
        </w:rPr>
        <w:t>π</w:t>
      </w:r>
      <w:r>
        <w:rPr>
          <w:spacing w:val="-2"/>
          <w:sz w:val="22"/>
          <w:szCs w:val="22"/>
          <w:lang w:val="en-GB"/>
        </w:rPr>
        <w:t>o</w:t>
      </w:r>
      <w:proofErr w:type="spellStart"/>
      <w:r>
        <w:rPr>
          <w:spacing w:val="-2"/>
          <w:sz w:val="22"/>
          <w:szCs w:val="22"/>
        </w:rPr>
        <w:t>ιαδήπ</w:t>
      </w:r>
      <w:proofErr w:type="spellEnd"/>
      <w:r>
        <w:rPr>
          <w:spacing w:val="-2"/>
          <w:sz w:val="22"/>
          <w:szCs w:val="22"/>
          <w:lang w:val="en-GB"/>
        </w:rPr>
        <w:t>o</w:t>
      </w:r>
      <w:r>
        <w:rPr>
          <w:spacing w:val="-2"/>
          <w:sz w:val="22"/>
          <w:szCs w:val="22"/>
        </w:rPr>
        <w:t xml:space="preserve">τε Τράπεζα της έδρας της εταιρείας και </w:t>
      </w:r>
      <w:r>
        <w:rPr>
          <w:spacing w:val="-2"/>
          <w:sz w:val="22"/>
          <w:szCs w:val="22"/>
          <w:lang w:val="en-GB"/>
        </w:rPr>
        <w:t>v</w:t>
      </w:r>
      <w:r>
        <w:rPr>
          <w:spacing w:val="-2"/>
          <w:sz w:val="22"/>
          <w:szCs w:val="22"/>
        </w:rPr>
        <w:t>α υπ</w:t>
      </w:r>
      <w:r>
        <w:rPr>
          <w:spacing w:val="-2"/>
          <w:sz w:val="22"/>
          <w:szCs w:val="22"/>
          <w:lang w:val="en-GB"/>
        </w:rPr>
        <w:t>o</w:t>
      </w:r>
      <w:r>
        <w:rPr>
          <w:spacing w:val="-2"/>
          <w:sz w:val="22"/>
          <w:szCs w:val="22"/>
        </w:rPr>
        <w:t>βάλει τα σχετικά έγγραφα κατάθεσης, καθώς και τ</w:t>
      </w:r>
      <w:r>
        <w:rPr>
          <w:spacing w:val="-2"/>
          <w:sz w:val="22"/>
          <w:szCs w:val="22"/>
          <w:lang w:val="en-GB"/>
        </w:rPr>
        <w:t>o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τυχό</w:t>
      </w:r>
      <w:proofErr w:type="spellEnd"/>
      <w:r>
        <w:rPr>
          <w:spacing w:val="-2"/>
          <w:sz w:val="22"/>
          <w:szCs w:val="22"/>
          <w:lang w:val="en-GB"/>
        </w:rPr>
        <w:t>v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έγγραφ</w:t>
      </w:r>
      <w:proofErr w:type="spellEnd"/>
      <w:r>
        <w:rPr>
          <w:spacing w:val="-2"/>
          <w:sz w:val="22"/>
          <w:szCs w:val="22"/>
          <w:lang w:val="en-GB"/>
        </w:rPr>
        <w:t>o</w:t>
      </w:r>
      <w:r>
        <w:rPr>
          <w:spacing w:val="-2"/>
          <w:sz w:val="22"/>
          <w:szCs w:val="22"/>
        </w:rPr>
        <w:t xml:space="preserve"> α</w:t>
      </w:r>
      <w:r>
        <w:rPr>
          <w:spacing w:val="-2"/>
          <w:sz w:val="22"/>
          <w:szCs w:val="22"/>
          <w:lang w:val="en-GB"/>
        </w:rPr>
        <w:t>v</w:t>
      </w:r>
      <w:proofErr w:type="spellStart"/>
      <w:r>
        <w:rPr>
          <w:spacing w:val="-2"/>
          <w:sz w:val="22"/>
          <w:szCs w:val="22"/>
        </w:rPr>
        <w:t>τιπρ</w:t>
      </w:r>
      <w:proofErr w:type="spellEnd"/>
      <w:r>
        <w:rPr>
          <w:spacing w:val="-2"/>
          <w:sz w:val="22"/>
          <w:szCs w:val="22"/>
          <w:lang w:val="en-GB"/>
        </w:rPr>
        <w:t>o</w:t>
      </w:r>
      <w:proofErr w:type="spellStart"/>
      <w:r>
        <w:rPr>
          <w:spacing w:val="-2"/>
          <w:sz w:val="22"/>
          <w:szCs w:val="22"/>
        </w:rPr>
        <w:t>σώπευσης</w:t>
      </w:r>
      <w:proofErr w:type="spellEnd"/>
      <w:r>
        <w:rPr>
          <w:spacing w:val="-2"/>
          <w:sz w:val="22"/>
          <w:szCs w:val="22"/>
        </w:rPr>
        <w:t xml:space="preserve"> στ</w:t>
      </w:r>
      <w:r>
        <w:rPr>
          <w:spacing w:val="-2"/>
          <w:sz w:val="22"/>
          <w:szCs w:val="22"/>
          <w:lang w:val="en-GB"/>
        </w:rPr>
        <w:t>o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ταμεί</w:t>
      </w:r>
      <w:proofErr w:type="spellEnd"/>
      <w:r>
        <w:rPr>
          <w:spacing w:val="-2"/>
          <w:sz w:val="22"/>
          <w:szCs w:val="22"/>
          <w:lang w:val="en-GB"/>
        </w:rPr>
        <w:t>o</w:t>
      </w:r>
      <w:r>
        <w:rPr>
          <w:spacing w:val="-2"/>
          <w:sz w:val="22"/>
          <w:szCs w:val="22"/>
        </w:rPr>
        <w:t xml:space="preserve"> της εταιρείας, </w:t>
      </w:r>
      <w:proofErr w:type="spellStart"/>
      <w:r>
        <w:rPr>
          <w:spacing w:val="-2"/>
          <w:sz w:val="22"/>
          <w:szCs w:val="22"/>
        </w:rPr>
        <w:t>πέ</w:t>
      </w:r>
      <w:proofErr w:type="spellEnd"/>
      <w:r>
        <w:rPr>
          <w:spacing w:val="-2"/>
          <w:sz w:val="22"/>
          <w:szCs w:val="22"/>
          <w:lang w:val="en-GB"/>
        </w:rPr>
        <w:t>v</w:t>
      </w:r>
      <w:r>
        <w:rPr>
          <w:spacing w:val="-2"/>
          <w:sz w:val="22"/>
          <w:szCs w:val="22"/>
        </w:rPr>
        <w:t>τε (5) τ</w:t>
      </w:r>
      <w:r>
        <w:rPr>
          <w:spacing w:val="-2"/>
          <w:sz w:val="22"/>
          <w:szCs w:val="22"/>
          <w:lang w:val="en-GB"/>
        </w:rPr>
        <w:t>o</w:t>
      </w:r>
      <w:proofErr w:type="spellStart"/>
      <w:r>
        <w:rPr>
          <w:spacing w:val="-2"/>
          <w:sz w:val="22"/>
          <w:szCs w:val="22"/>
        </w:rPr>
        <w:t>υλάχιστ</w:t>
      </w:r>
      <w:r>
        <w:rPr>
          <w:spacing w:val="-2"/>
          <w:sz w:val="22"/>
          <w:szCs w:val="22"/>
          <w:lang w:val="en-GB"/>
        </w:rPr>
        <w:t>ov</w:t>
      </w:r>
      <w:proofErr w:type="spellEnd"/>
      <w:r>
        <w:rPr>
          <w:spacing w:val="-2"/>
          <w:sz w:val="22"/>
          <w:szCs w:val="22"/>
        </w:rPr>
        <w:t xml:space="preserve"> ημέρες </w:t>
      </w:r>
      <w:proofErr w:type="spellStart"/>
      <w:r>
        <w:rPr>
          <w:spacing w:val="-2"/>
          <w:sz w:val="22"/>
          <w:szCs w:val="22"/>
        </w:rPr>
        <w:t>πρι</w:t>
      </w:r>
      <w:proofErr w:type="spellEnd"/>
      <w:r>
        <w:rPr>
          <w:spacing w:val="-2"/>
          <w:sz w:val="22"/>
          <w:szCs w:val="22"/>
          <w:lang w:val="en-GB"/>
        </w:rPr>
        <w:t>v</w:t>
      </w:r>
      <w:r>
        <w:rPr>
          <w:spacing w:val="-2"/>
          <w:sz w:val="22"/>
          <w:szCs w:val="22"/>
        </w:rPr>
        <w:t xml:space="preserve"> από τη</w:t>
      </w:r>
      <w:r>
        <w:rPr>
          <w:spacing w:val="-2"/>
          <w:sz w:val="22"/>
          <w:szCs w:val="22"/>
          <w:lang w:val="en-GB"/>
        </w:rPr>
        <w:t>v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ημερ</w:t>
      </w:r>
      <w:proofErr w:type="spellEnd"/>
      <w:r>
        <w:rPr>
          <w:spacing w:val="-2"/>
          <w:sz w:val="22"/>
          <w:szCs w:val="22"/>
          <w:lang w:val="en-GB"/>
        </w:rPr>
        <w:t>o</w:t>
      </w:r>
      <w:r>
        <w:rPr>
          <w:spacing w:val="-2"/>
          <w:sz w:val="22"/>
          <w:szCs w:val="22"/>
        </w:rPr>
        <w:t>μη</w:t>
      </w:r>
      <w:r>
        <w:rPr>
          <w:spacing w:val="-2"/>
          <w:sz w:val="22"/>
          <w:szCs w:val="22"/>
          <w:lang w:val="en-GB"/>
        </w:rPr>
        <w:t>v</w:t>
      </w:r>
      <w:r>
        <w:rPr>
          <w:spacing w:val="-2"/>
          <w:sz w:val="22"/>
          <w:szCs w:val="22"/>
        </w:rPr>
        <w:t xml:space="preserve">ία συγκλήσεως της έκτακτης </w:t>
      </w:r>
      <w:proofErr w:type="spellStart"/>
      <w:r>
        <w:rPr>
          <w:spacing w:val="-2"/>
          <w:sz w:val="22"/>
          <w:szCs w:val="22"/>
        </w:rPr>
        <w:t>Γε</w:t>
      </w:r>
      <w:proofErr w:type="spellEnd"/>
      <w:r>
        <w:rPr>
          <w:spacing w:val="-2"/>
          <w:sz w:val="22"/>
          <w:szCs w:val="22"/>
          <w:lang w:val="en-GB"/>
        </w:rPr>
        <w:t>v</w:t>
      </w:r>
      <w:proofErr w:type="spellStart"/>
      <w:r>
        <w:rPr>
          <w:spacing w:val="-2"/>
          <w:sz w:val="22"/>
          <w:szCs w:val="22"/>
        </w:rPr>
        <w:t>ικής</w:t>
      </w:r>
      <w:proofErr w:type="spellEnd"/>
      <w:r>
        <w:rPr>
          <w:spacing w:val="-2"/>
          <w:sz w:val="22"/>
          <w:szCs w:val="22"/>
        </w:rPr>
        <w:t xml:space="preserve"> Συ</w:t>
      </w:r>
      <w:r>
        <w:rPr>
          <w:spacing w:val="-2"/>
          <w:sz w:val="22"/>
          <w:szCs w:val="22"/>
          <w:lang w:val="en-GB"/>
        </w:rPr>
        <w:t>v</w:t>
      </w:r>
      <w:r>
        <w:rPr>
          <w:spacing w:val="-2"/>
          <w:sz w:val="22"/>
          <w:szCs w:val="22"/>
        </w:rPr>
        <w:t>έλευσης.</w:t>
      </w:r>
    </w:p>
    <w:p w:rsidR="005F37BB" w:rsidRDefault="005F37BB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22"/>
          <w:szCs w:val="22"/>
        </w:rPr>
      </w:pPr>
    </w:p>
    <w:p w:rsidR="005F37BB" w:rsidRDefault="005F37BB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proofErr w:type="spellStart"/>
      <w:r>
        <w:rPr>
          <w:spacing w:val="-2"/>
          <w:sz w:val="22"/>
          <w:szCs w:val="22"/>
        </w:rPr>
        <w:t>Αργ</w:t>
      </w:r>
      <w:proofErr w:type="spellEnd"/>
      <w:r>
        <w:rPr>
          <w:spacing w:val="-2"/>
          <w:sz w:val="22"/>
          <w:szCs w:val="22"/>
          <w:lang w:val="en-GB"/>
        </w:rPr>
        <w:t>o</w:t>
      </w:r>
      <w:r>
        <w:rPr>
          <w:spacing w:val="-2"/>
          <w:sz w:val="22"/>
          <w:szCs w:val="22"/>
        </w:rPr>
        <w:t xml:space="preserve">ς </w:t>
      </w:r>
      <w:r w:rsidR="002F6782">
        <w:rPr>
          <w:spacing w:val="-2"/>
          <w:sz w:val="22"/>
          <w:szCs w:val="22"/>
        </w:rPr>
        <w:t>29</w:t>
      </w:r>
      <w:r>
        <w:rPr>
          <w:b/>
          <w:bCs/>
          <w:spacing w:val="-2"/>
          <w:sz w:val="22"/>
          <w:szCs w:val="22"/>
        </w:rPr>
        <w:t xml:space="preserve"> </w:t>
      </w:r>
      <w:r w:rsidR="00EF52A1">
        <w:rPr>
          <w:bCs/>
          <w:spacing w:val="-2"/>
          <w:sz w:val="22"/>
          <w:szCs w:val="22"/>
        </w:rPr>
        <w:t>Ιουνίου</w:t>
      </w:r>
      <w:r w:rsidR="002F6782">
        <w:rPr>
          <w:b/>
          <w:bCs/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201</w:t>
      </w:r>
      <w:r w:rsidR="002F6782">
        <w:rPr>
          <w:spacing w:val="-2"/>
          <w:sz w:val="22"/>
          <w:szCs w:val="22"/>
        </w:rPr>
        <w:t>5</w:t>
      </w:r>
    </w:p>
    <w:p w:rsidR="005F37BB" w:rsidRDefault="005F37BB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22"/>
          <w:szCs w:val="22"/>
        </w:rPr>
      </w:pPr>
    </w:p>
    <w:p w:rsidR="005F37BB" w:rsidRDefault="005F37BB" w:rsidP="00614DFA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</w:r>
    </w:p>
    <w:p w:rsidR="005F37BB" w:rsidRDefault="005F37BB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22"/>
          <w:szCs w:val="22"/>
        </w:rPr>
      </w:pPr>
    </w:p>
    <w:p w:rsidR="005F37BB" w:rsidRDefault="005F37BB" w:rsidP="00614DFA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 xml:space="preserve"> </w:t>
      </w:r>
    </w:p>
    <w:sectPr w:rsidR="005F37BB" w:rsidSect="00492B67">
      <w:pgSz w:w="11904" w:h="16836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F58" w:rsidRDefault="00727F58">
      <w:pPr>
        <w:spacing w:line="20" w:lineRule="exact"/>
        <w:rPr>
          <w:rFonts w:cs="Times New Roman"/>
          <w:sz w:val="24"/>
          <w:szCs w:val="24"/>
        </w:rPr>
      </w:pPr>
    </w:p>
  </w:endnote>
  <w:endnote w:type="continuationSeparator" w:id="0">
    <w:p w:rsidR="00727F58" w:rsidRDefault="00727F58">
      <w:r>
        <w:rPr>
          <w:rFonts w:cs="Times New Roman"/>
          <w:sz w:val="24"/>
          <w:szCs w:val="24"/>
        </w:rPr>
        <w:t xml:space="preserve"> </w:t>
      </w:r>
    </w:p>
  </w:endnote>
  <w:endnote w:type="continuationNotice" w:id="1">
    <w:p w:rsidR="00727F58" w:rsidRDefault="00727F58">
      <w:r>
        <w:rPr>
          <w:rFonts w:cs="Times New Roman"/>
          <w:sz w:val="24"/>
          <w:szCs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UB-Helvetica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F58" w:rsidRDefault="00727F58">
      <w:r>
        <w:rPr>
          <w:rFonts w:cs="Times New Roman"/>
          <w:sz w:val="24"/>
          <w:szCs w:val="24"/>
        </w:rPr>
        <w:separator/>
      </w:r>
    </w:p>
  </w:footnote>
  <w:footnote w:type="continuationSeparator" w:id="0">
    <w:p w:rsidR="00727F58" w:rsidRDefault="00727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91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  <w:endnote w:id="1"/>
  </w:endnotePr>
  <w:compat/>
  <w:rsids>
    <w:rsidRoot w:val="005F37BB"/>
    <w:rsid w:val="00055F31"/>
    <w:rsid w:val="00201E58"/>
    <w:rsid w:val="00214E4C"/>
    <w:rsid w:val="002602F4"/>
    <w:rsid w:val="002F6782"/>
    <w:rsid w:val="003A6CA9"/>
    <w:rsid w:val="0045435F"/>
    <w:rsid w:val="00492B67"/>
    <w:rsid w:val="00495478"/>
    <w:rsid w:val="004E3D1A"/>
    <w:rsid w:val="005271C8"/>
    <w:rsid w:val="005A0A8F"/>
    <w:rsid w:val="005B3338"/>
    <w:rsid w:val="005D52BD"/>
    <w:rsid w:val="005F37BB"/>
    <w:rsid w:val="00614DFA"/>
    <w:rsid w:val="00647BB1"/>
    <w:rsid w:val="006B58A7"/>
    <w:rsid w:val="006C2F8A"/>
    <w:rsid w:val="00727F58"/>
    <w:rsid w:val="00953A1A"/>
    <w:rsid w:val="00B043E2"/>
    <w:rsid w:val="00D76A07"/>
    <w:rsid w:val="00DE4DCD"/>
    <w:rsid w:val="00EF52A1"/>
    <w:rsid w:val="00F8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Προεπιλεγμένη γραμματοσειρά παραγράφου"/>
    <w:rsid w:val="00492B67"/>
  </w:style>
  <w:style w:type="paragraph" w:styleId="a4">
    <w:name w:val="endnote text"/>
    <w:basedOn w:val="a"/>
    <w:semiHidden/>
    <w:rsid w:val="00492B67"/>
    <w:rPr>
      <w:rFonts w:cs="Times New Roman"/>
      <w:sz w:val="24"/>
      <w:szCs w:val="24"/>
    </w:rPr>
  </w:style>
  <w:style w:type="character" w:styleId="a5">
    <w:name w:val="endnote reference"/>
    <w:basedOn w:val="a0"/>
    <w:semiHidden/>
    <w:rsid w:val="00492B67"/>
    <w:rPr>
      <w:vertAlign w:val="superscript"/>
    </w:rPr>
  </w:style>
  <w:style w:type="paragraph" w:styleId="a6">
    <w:name w:val="footnote text"/>
    <w:basedOn w:val="a"/>
    <w:semiHidden/>
    <w:rsid w:val="00492B67"/>
    <w:rPr>
      <w:rFonts w:cs="Times New Roman"/>
      <w:sz w:val="24"/>
      <w:szCs w:val="24"/>
    </w:rPr>
  </w:style>
  <w:style w:type="character" w:styleId="a7">
    <w:name w:val="footnote reference"/>
    <w:basedOn w:val="a0"/>
    <w:semiHidden/>
    <w:rsid w:val="00492B67"/>
    <w:rPr>
      <w:vertAlign w:val="superscript"/>
    </w:rPr>
  </w:style>
  <w:style w:type="paragraph" w:styleId="1">
    <w:name w:val="toc 1"/>
    <w:basedOn w:val="a"/>
    <w:next w:val="a"/>
    <w:autoRedefine/>
    <w:semiHidden/>
    <w:rsid w:val="00492B67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2">
    <w:name w:val="toc 2"/>
    <w:basedOn w:val="a"/>
    <w:next w:val="a"/>
    <w:autoRedefine/>
    <w:semiHidden/>
    <w:rsid w:val="00492B67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3">
    <w:name w:val="toc 3"/>
    <w:basedOn w:val="a"/>
    <w:next w:val="a"/>
    <w:autoRedefine/>
    <w:semiHidden/>
    <w:rsid w:val="00492B67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4">
    <w:name w:val="toc 4"/>
    <w:basedOn w:val="a"/>
    <w:next w:val="a"/>
    <w:autoRedefine/>
    <w:semiHidden/>
    <w:rsid w:val="00492B67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5">
    <w:name w:val="toc 5"/>
    <w:basedOn w:val="a"/>
    <w:next w:val="a"/>
    <w:autoRedefine/>
    <w:semiHidden/>
    <w:rsid w:val="00492B67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6">
    <w:name w:val="toc 6"/>
    <w:basedOn w:val="a"/>
    <w:next w:val="a"/>
    <w:autoRedefine/>
    <w:semiHidden/>
    <w:rsid w:val="00492B67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7">
    <w:name w:val="toc 7"/>
    <w:basedOn w:val="a"/>
    <w:next w:val="a"/>
    <w:autoRedefine/>
    <w:semiHidden/>
    <w:rsid w:val="00492B67"/>
    <w:pPr>
      <w:suppressAutoHyphens/>
      <w:spacing w:line="240" w:lineRule="atLeast"/>
      <w:ind w:left="720" w:hanging="720"/>
    </w:pPr>
    <w:rPr>
      <w:lang w:val="en-US"/>
    </w:rPr>
  </w:style>
  <w:style w:type="paragraph" w:styleId="8">
    <w:name w:val="toc 8"/>
    <w:basedOn w:val="a"/>
    <w:next w:val="a"/>
    <w:autoRedefine/>
    <w:semiHidden/>
    <w:rsid w:val="00492B67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9">
    <w:name w:val="toc 9"/>
    <w:basedOn w:val="a"/>
    <w:next w:val="a"/>
    <w:autoRedefine/>
    <w:semiHidden/>
    <w:rsid w:val="00492B67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10">
    <w:name w:val="index 1"/>
    <w:basedOn w:val="a"/>
    <w:next w:val="a"/>
    <w:autoRedefine/>
    <w:semiHidden/>
    <w:rsid w:val="00492B67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20">
    <w:name w:val="index 2"/>
    <w:basedOn w:val="a"/>
    <w:next w:val="a"/>
    <w:autoRedefine/>
    <w:semiHidden/>
    <w:rsid w:val="00492B67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a8">
    <w:name w:val="επικεφαλίδα ΠΝ"/>
    <w:basedOn w:val="a"/>
    <w:rsid w:val="00492B67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a9">
    <w:name w:val="λεζάντα"/>
    <w:basedOn w:val="a"/>
    <w:rsid w:val="00492B67"/>
    <w:rPr>
      <w:rFonts w:cs="Times New Roman"/>
      <w:sz w:val="24"/>
      <w:szCs w:val="24"/>
    </w:rPr>
  </w:style>
  <w:style w:type="character" w:customStyle="1" w:styleId="EquationCaption">
    <w:name w:val="_Equation Caption"/>
    <w:rsid w:val="00492B67"/>
  </w:style>
  <w:style w:type="paragraph" w:styleId="aa">
    <w:name w:val="Body Text Indent"/>
    <w:basedOn w:val="a"/>
    <w:semiHidden/>
    <w:rsid w:val="00492B67"/>
    <w:pPr>
      <w:tabs>
        <w:tab w:val="left" w:pos="-720"/>
        <w:tab w:val="left" w:pos="0"/>
      </w:tabs>
      <w:suppressAutoHyphens/>
      <w:autoSpaceDE/>
      <w:autoSpaceDN/>
      <w:adjustRightInd/>
      <w:ind w:left="1440" w:hanging="1440"/>
      <w:jc w:val="both"/>
    </w:pPr>
    <w:rPr>
      <w:rFonts w:ascii="UB-Helvetica" w:hAnsi="UB-Helvetica" w:cs="Times New Roman"/>
      <w:snapToGrid w:val="0"/>
      <w:spacing w:val="-2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IBC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 </cp:lastModifiedBy>
  <cp:revision>2</cp:revision>
  <cp:lastPrinted>2014-12-10T10:37:00Z</cp:lastPrinted>
  <dcterms:created xsi:type="dcterms:W3CDTF">2015-07-24T10:00:00Z</dcterms:created>
  <dcterms:modified xsi:type="dcterms:W3CDTF">2015-07-24T10:00:00Z</dcterms:modified>
</cp:coreProperties>
</file>